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E037F">
      <w:pPr>
        <w:adjustRightInd w:val="0"/>
        <w:snapToGrid w:val="0"/>
        <w:spacing w:after="120" w:afterLines="50" w:line="288" w:lineRule="auto"/>
        <w:ind w:firstLine="0" w:firstLineChars="0"/>
        <w:jc w:val="center"/>
        <w:rPr>
          <w:rFonts w:hint="eastAsia" w:ascii="宋体" w:hAnsi="宋体" w:eastAsia="宋体" w:cs="Times New Roman"/>
          <w:b/>
          <w:bCs/>
          <w:sz w:val="32"/>
          <w:szCs w:val="28"/>
          <w:highlight w:val="none"/>
          <w:lang w:eastAsia="zh-CN"/>
        </w:rPr>
      </w:pPr>
      <w:r>
        <w:rPr>
          <w:rFonts w:hint="eastAsia" w:ascii="宋体" w:hAnsi="宋体" w:eastAsia="宋体" w:cs="Times New Roman"/>
          <w:b/>
          <w:bCs/>
          <w:sz w:val="32"/>
          <w:szCs w:val="28"/>
          <w:highlight w:val="none"/>
          <w:lang w:eastAsia="zh-CN"/>
        </w:rPr>
        <w:t>广州石井德庆水泥厂有限公司食堂食材配送采购项目</w:t>
      </w:r>
    </w:p>
    <w:p w14:paraId="283AD47A">
      <w:pPr>
        <w:adjustRightInd w:val="0"/>
        <w:snapToGrid w:val="0"/>
        <w:spacing w:after="120" w:afterLines="50" w:line="288" w:lineRule="auto"/>
        <w:ind w:firstLine="0" w:firstLineChars="0"/>
        <w:jc w:val="center"/>
        <w:rPr>
          <w:rFonts w:hint="eastAsia" w:ascii="宋体" w:hAnsi="宋体" w:eastAsia="宋体" w:cs="Times New Roman"/>
          <w:b/>
          <w:bCs/>
          <w:sz w:val="36"/>
          <w:szCs w:val="32"/>
          <w:highlight w:val="none"/>
          <w:lang w:eastAsia="zh-CN"/>
        </w:rPr>
      </w:pPr>
      <w:r>
        <w:rPr>
          <w:rFonts w:hint="eastAsia" w:ascii="宋体" w:hAnsi="宋体" w:eastAsia="宋体" w:cs="Times New Roman"/>
          <w:b/>
          <w:bCs/>
          <w:sz w:val="36"/>
          <w:szCs w:val="32"/>
          <w:highlight w:val="none"/>
          <w:lang w:eastAsia="zh-CN"/>
        </w:rPr>
        <w:t>招标公告</w:t>
      </w:r>
    </w:p>
    <w:p w14:paraId="6C75A841">
      <w:pPr>
        <w:wordWrap w:val="0"/>
        <w:adjustRightInd w:val="0"/>
        <w:snapToGrid w:val="0"/>
        <w:spacing w:line="312" w:lineRule="auto"/>
        <w:ind w:firstLine="0" w:firstLineChars="0"/>
        <w:rPr>
          <w:rFonts w:hint="eastAsia" w:ascii="宋体" w:hAnsi="宋体" w:eastAsia="宋体" w:cs="Times New Roman"/>
          <w:color w:val="auto"/>
          <w:kern w:val="0"/>
          <w:sz w:val="24"/>
          <w:highlight w:val="none"/>
          <w:u w:val="single"/>
        </w:rPr>
      </w:pPr>
      <w:bookmarkStart w:id="1" w:name="_GoBack"/>
      <w:bookmarkEnd w:id="1"/>
    </w:p>
    <w:p w14:paraId="1EA15AA2">
      <w:pPr>
        <w:wordWrap w:val="0"/>
        <w:adjustRightInd w:val="0"/>
        <w:snapToGrid w:val="0"/>
        <w:spacing w:line="312" w:lineRule="auto"/>
        <w:ind w:firstLine="0" w:firstLineChars="0"/>
        <w:rPr>
          <w:rFonts w:ascii="宋体" w:hAnsi="宋体" w:eastAsia="宋体" w:cs="Times New Roman"/>
          <w:color w:val="auto"/>
          <w:kern w:val="0"/>
          <w:sz w:val="24"/>
          <w:highlight w:val="none"/>
        </w:rPr>
      </w:pPr>
      <w:r>
        <w:rPr>
          <w:rFonts w:hint="eastAsia" w:ascii="宋体" w:hAnsi="宋体" w:eastAsia="宋体" w:cs="Times New Roman"/>
          <w:color w:val="auto"/>
          <w:kern w:val="0"/>
          <w:sz w:val="24"/>
          <w:highlight w:val="none"/>
          <w:u w:val="single"/>
        </w:rPr>
        <w:t>各（潜在）投标人</w:t>
      </w:r>
      <w:r>
        <w:rPr>
          <w:rFonts w:hint="eastAsia" w:ascii="宋体" w:hAnsi="宋体" w:eastAsia="宋体" w:cs="Times New Roman"/>
          <w:color w:val="auto"/>
          <w:kern w:val="0"/>
          <w:sz w:val="24"/>
          <w:highlight w:val="none"/>
        </w:rPr>
        <w:t>：</w:t>
      </w:r>
    </w:p>
    <w:p w14:paraId="2F1EBDF0">
      <w:pPr>
        <w:wordWrap w:val="0"/>
        <w:adjustRightInd w:val="0"/>
        <w:snapToGrid w:val="0"/>
        <w:spacing w:line="312"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u w:val="single"/>
        </w:rPr>
        <w:t>广州市白云工程咨询管理有限公司</w:t>
      </w:r>
      <w:r>
        <w:rPr>
          <w:rFonts w:hint="eastAsia" w:ascii="宋体" w:hAnsi="宋体" w:eastAsia="宋体" w:cs="Times New Roman"/>
          <w:bCs/>
          <w:color w:val="auto"/>
          <w:sz w:val="24"/>
          <w:highlight w:val="none"/>
        </w:rPr>
        <w:t>（以下简称“招标代理机构”）</w:t>
      </w:r>
      <w:r>
        <w:rPr>
          <w:rFonts w:hint="eastAsia" w:ascii="宋体" w:hAnsi="宋体" w:eastAsia="宋体" w:cs="Times New Roman"/>
          <w:color w:val="auto"/>
          <w:sz w:val="24"/>
          <w:highlight w:val="none"/>
        </w:rPr>
        <w:t>受</w:t>
      </w:r>
      <w:r>
        <w:rPr>
          <w:rFonts w:hint="eastAsia" w:ascii="宋体" w:hAnsi="宋体" w:eastAsia="宋体" w:cs="Times New Roman"/>
          <w:color w:val="auto"/>
          <w:sz w:val="24"/>
          <w:highlight w:val="none"/>
          <w:u w:val="single"/>
        </w:rPr>
        <w:t>广州石井德庆水泥厂有限公司</w:t>
      </w:r>
      <w:r>
        <w:rPr>
          <w:rFonts w:hint="eastAsia" w:ascii="宋体" w:hAnsi="宋体" w:eastAsia="宋体" w:cs="Times New Roman"/>
          <w:bCs/>
          <w:color w:val="auto"/>
          <w:sz w:val="24"/>
          <w:highlight w:val="none"/>
        </w:rPr>
        <w:t>（以下简称“招标人”）</w:t>
      </w:r>
      <w:r>
        <w:rPr>
          <w:rFonts w:hint="eastAsia" w:ascii="宋体" w:hAnsi="宋体" w:eastAsia="宋体" w:cs="Times New Roman"/>
          <w:color w:val="auto"/>
          <w:sz w:val="24"/>
          <w:highlight w:val="none"/>
        </w:rPr>
        <w:t>的委托，对</w:t>
      </w:r>
      <w:r>
        <w:rPr>
          <w:rFonts w:hint="eastAsia" w:ascii="宋体" w:hAnsi="宋体" w:eastAsia="宋体" w:cs="Times New Roman"/>
          <w:color w:val="auto"/>
          <w:sz w:val="24"/>
          <w:highlight w:val="none"/>
          <w:u w:val="single"/>
        </w:rPr>
        <w:t>广州石井德庆水泥厂有限公司食堂食材配送采购项目</w:t>
      </w:r>
      <w:r>
        <w:rPr>
          <w:rFonts w:hint="eastAsia" w:ascii="宋体" w:hAnsi="宋体" w:eastAsia="宋体" w:cs="Times New Roman"/>
          <w:color w:val="auto"/>
          <w:sz w:val="24"/>
          <w:highlight w:val="none"/>
        </w:rPr>
        <w:t>进行公开招标，</w:t>
      </w:r>
      <w:r>
        <w:rPr>
          <w:rFonts w:hint="eastAsia" w:ascii="宋体" w:hAnsi="宋体" w:eastAsia="宋体" w:cs="Times New Roman"/>
          <w:color w:val="auto"/>
          <w:sz w:val="24"/>
          <w:highlight w:val="none"/>
          <w:lang w:val="zh-CN"/>
        </w:rPr>
        <w:t>欢迎符合资格条件</w:t>
      </w:r>
      <w:r>
        <w:rPr>
          <w:rFonts w:hint="eastAsia" w:ascii="宋体" w:hAnsi="宋体" w:eastAsia="宋体" w:cs="Times New Roman"/>
          <w:color w:val="auto"/>
          <w:sz w:val="24"/>
          <w:highlight w:val="none"/>
        </w:rPr>
        <w:t>的投标人投标。项目招标内容如下：</w:t>
      </w:r>
    </w:p>
    <w:p w14:paraId="499D19F0">
      <w:pPr>
        <w:numPr>
          <w:ilvl w:val="0"/>
          <w:numId w:val="1"/>
        </w:numPr>
        <w:wordWrap w:val="0"/>
        <w:adjustRightInd w:val="0"/>
        <w:snapToGrid w:val="0"/>
        <w:spacing w:line="312" w:lineRule="auto"/>
        <w:ind w:firstLine="482" w:firstLineChars="200"/>
        <w:rPr>
          <w:rFonts w:hint="eastAsia" w:ascii="宋体" w:hAnsi="宋体" w:eastAsia="宋体" w:cs="Times New Roman"/>
          <w:color w:val="auto"/>
          <w:sz w:val="24"/>
          <w:highlight w:val="none"/>
          <w:u w:val="single"/>
        </w:rPr>
      </w:pPr>
      <w:r>
        <w:rPr>
          <w:rFonts w:hint="eastAsia" w:ascii="宋体" w:hAnsi="宋体" w:eastAsia="宋体" w:cs="Times New Roman"/>
          <w:b/>
          <w:color w:val="auto"/>
          <w:sz w:val="24"/>
          <w:highlight w:val="none"/>
        </w:rPr>
        <w:t>项目名称</w:t>
      </w:r>
      <w:r>
        <w:rPr>
          <w:rFonts w:ascii="宋体" w:hAnsi="宋体" w:eastAsia="宋体" w:cs="Times New Roman"/>
          <w:b/>
          <w:color w:val="auto"/>
          <w:sz w:val="24"/>
          <w:highlight w:val="none"/>
        </w:rPr>
        <w:t>/招标编号：</w:t>
      </w:r>
      <w:r>
        <w:rPr>
          <w:rFonts w:hint="eastAsia" w:ascii="宋体" w:hAnsi="宋体" w:eastAsia="宋体" w:cs="Times New Roman"/>
          <w:color w:val="auto"/>
          <w:sz w:val="24"/>
          <w:highlight w:val="none"/>
          <w:u w:val="single"/>
        </w:rPr>
        <w:t>广州石井德庆水泥厂有限公司食堂食材配送采购项目/BYZXZB2026-027</w:t>
      </w:r>
    </w:p>
    <w:p w14:paraId="6B731321">
      <w:pPr>
        <w:numPr>
          <w:ilvl w:val="0"/>
          <w:numId w:val="0"/>
        </w:numPr>
        <w:wordWrap w:val="0"/>
        <w:adjustRightInd w:val="0"/>
        <w:snapToGrid w:val="0"/>
        <w:spacing w:line="312" w:lineRule="auto"/>
        <w:ind w:firstLine="482" w:firstLineChars="200"/>
        <w:rPr>
          <w:rFonts w:ascii="宋体" w:hAnsi="宋体" w:eastAsia="宋体" w:cs="Times New Roman"/>
          <w:color w:val="auto"/>
          <w:sz w:val="24"/>
          <w:highlight w:val="none"/>
          <w:lang w:val="zh-CN"/>
        </w:rPr>
      </w:pPr>
      <w:r>
        <w:rPr>
          <w:rFonts w:hint="eastAsia" w:ascii="宋体" w:hAnsi="宋体" w:eastAsia="宋体" w:cs="Times New Roman"/>
          <w:b/>
          <w:color w:val="auto"/>
          <w:sz w:val="24"/>
          <w:highlight w:val="none"/>
        </w:rPr>
        <w:t>二、资金情况：</w:t>
      </w:r>
      <w:r>
        <w:rPr>
          <w:rFonts w:hint="eastAsia" w:ascii="宋体" w:hAnsi="宋体" w:eastAsia="宋体" w:cs="Times New Roman"/>
          <w:color w:val="auto"/>
          <w:sz w:val="24"/>
          <w:highlight w:val="none"/>
          <w:u w:val="single"/>
        </w:rPr>
        <w:t>企业自有资金</w:t>
      </w:r>
    </w:p>
    <w:p w14:paraId="38B1D8E4">
      <w:pPr>
        <w:wordWrap w:val="0"/>
        <w:adjustRightInd w:val="0"/>
        <w:snapToGrid w:val="0"/>
        <w:spacing w:line="312" w:lineRule="auto"/>
        <w:ind w:firstLine="482" w:firstLineChars="200"/>
        <w:rPr>
          <w:rFonts w:ascii="宋体" w:hAnsi="宋体" w:eastAsia="宋体" w:cs="Times New Roman"/>
          <w:b/>
          <w:color w:val="auto"/>
          <w:sz w:val="24"/>
          <w:highlight w:val="none"/>
          <w:lang w:val="zh-CN"/>
        </w:rPr>
      </w:pPr>
      <w:r>
        <w:rPr>
          <w:rFonts w:hint="eastAsia" w:ascii="宋体" w:hAnsi="宋体" w:eastAsia="宋体" w:cs="Times New Roman"/>
          <w:b/>
          <w:color w:val="auto"/>
          <w:sz w:val="24"/>
          <w:highlight w:val="none"/>
          <w:lang w:val="zh-CN"/>
        </w:rPr>
        <w:t>三、项目标的内容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1985"/>
        <w:gridCol w:w="2409"/>
      </w:tblGrid>
      <w:tr w14:paraId="3752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106" w:type="dxa"/>
            <w:shd w:val="clear" w:color="auto" w:fill="auto"/>
            <w:vAlign w:val="center"/>
          </w:tcPr>
          <w:p w14:paraId="19DA7F11">
            <w:pPr>
              <w:jc w:val="center"/>
              <w:rPr>
                <w:rFonts w:ascii="宋体" w:hAnsi="宋体" w:eastAsia="宋体" w:cs="Times New Roman"/>
                <w:b/>
                <w:color w:val="auto"/>
                <w:kern w:val="2"/>
                <w:sz w:val="22"/>
                <w:szCs w:val="24"/>
                <w:highlight w:val="none"/>
                <w:lang w:val="hr-HR" w:eastAsia="zh-CN" w:bidi="ar-SA"/>
              </w:rPr>
            </w:pPr>
            <w:r>
              <w:rPr>
                <w:rFonts w:hint="eastAsia" w:ascii="宋体" w:hAnsi="宋体" w:eastAsia="宋体" w:cs="Times New Roman"/>
                <w:b/>
                <w:color w:val="auto"/>
                <w:kern w:val="2"/>
                <w:sz w:val="22"/>
                <w:szCs w:val="24"/>
                <w:highlight w:val="none"/>
                <w:lang w:val="hr-HR" w:eastAsia="zh-CN" w:bidi="ar-SA"/>
              </w:rPr>
              <w:t>标的名称</w:t>
            </w:r>
          </w:p>
        </w:tc>
        <w:tc>
          <w:tcPr>
            <w:tcW w:w="1985" w:type="dxa"/>
            <w:shd w:val="clear" w:color="auto" w:fill="auto"/>
            <w:vAlign w:val="center"/>
          </w:tcPr>
          <w:p w14:paraId="6E4979A7">
            <w:pPr>
              <w:jc w:val="center"/>
              <w:rPr>
                <w:rFonts w:ascii="宋体" w:hAnsi="宋体" w:eastAsia="宋体" w:cs="Times New Roman"/>
                <w:b/>
                <w:color w:val="auto"/>
                <w:kern w:val="2"/>
                <w:sz w:val="22"/>
                <w:szCs w:val="24"/>
                <w:highlight w:val="none"/>
                <w:lang w:val="hr-HR" w:eastAsia="zh-CN" w:bidi="ar-SA"/>
              </w:rPr>
            </w:pPr>
            <w:r>
              <w:rPr>
                <w:rFonts w:hint="eastAsia" w:ascii="宋体" w:hAnsi="宋体" w:eastAsia="宋体" w:cs="Times New Roman"/>
                <w:b/>
                <w:color w:val="auto"/>
                <w:kern w:val="2"/>
                <w:sz w:val="22"/>
                <w:szCs w:val="24"/>
                <w:highlight w:val="none"/>
                <w:lang w:val="hr-HR" w:eastAsia="zh-CN" w:bidi="ar-SA"/>
              </w:rPr>
              <w:t>数量</w:t>
            </w:r>
          </w:p>
        </w:tc>
        <w:tc>
          <w:tcPr>
            <w:tcW w:w="2409" w:type="dxa"/>
            <w:shd w:val="clear" w:color="auto" w:fill="FFFFFF"/>
            <w:vAlign w:val="center"/>
          </w:tcPr>
          <w:p w14:paraId="13CCEAA4">
            <w:pPr>
              <w:jc w:val="center"/>
              <w:rPr>
                <w:rFonts w:ascii="宋体" w:hAnsi="宋体" w:eastAsia="宋体" w:cs="Times New Roman"/>
                <w:b/>
                <w:color w:val="auto"/>
                <w:kern w:val="2"/>
                <w:sz w:val="22"/>
                <w:szCs w:val="24"/>
                <w:highlight w:val="none"/>
                <w:lang w:val="hr-HR" w:eastAsia="zh-CN" w:bidi="ar-SA"/>
              </w:rPr>
            </w:pPr>
            <w:r>
              <w:rPr>
                <w:rFonts w:hint="eastAsia" w:ascii="宋体" w:hAnsi="宋体" w:eastAsia="宋体" w:cs="Times New Roman"/>
                <w:b/>
                <w:color w:val="auto"/>
                <w:kern w:val="2"/>
                <w:sz w:val="22"/>
                <w:szCs w:val="24"/>
                <w:highlight w:val="none"/>
                <w:lang w:val="hr-HR" w:eastAsia="zh-CN" w:bidi="ar-SA"/>
              </w:rPr>
              <w:t>最高限价（含税）</w:t>
            </w:r>
          </w:p>
        </w:tc>
      </w:tr>
      <w:tr w14:paraId="066E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4106" w:type="dxa"/>
            <w:shd w:val="clear" w:color="auto" w:fill="auto"/>
            <w:vAlign w:val="center"/>
          </w:tcPr>
          <w:p w14:paraId="6ADAAEFB">
            <w:pPr>
              <w:jc w:val="center"/>
              <w:rPr>
                <w:rFonts w:ascii="宋体" w:hAnsi="宋体" w:eastAsia="宋体" w:cs="Times New Roman"/>
                <w:color w:val="auto"/>
                <w:kern w:val="2"/>
                <w:sz w:val="22"/>
                <w:szCs w:val="24"/>
                <w:highlight w:val="none"/>
                <w:lang w:val="hr-HR" w:eastAsia="zh-CN" w:bidi="ar-SA"/>
              </w:rPr>
            </w:pPr>
            <w:r>
              <w:rPr>
                <w:rFonts w:hint="eastAsia" w:ascii="宋体" w:hAnsi="宋体" w:eastAsia="宋体" w:cs="Times New Roman"/>
                <w:color w:val="auto"/>
                <w:kern w:val="2"/>
                <w:sz w:val="22"/>
                <w:szCs w:val="24"/>
                <w:highlight w:val="none"/>
                <w:u w:val="single"/>
                <w:lang w:val="hr-HR" w:eastAsia="zh-CN" w:bidi="ar-SA"/>
              </w:rPr>
              <w:t>广州石井德庆水泥厂有限公司食堂食材配送采购项目</w:t>
            </w:r>
          </w:p>
        </w:tc>
        <w:tc>
          <w:tcPr>
            <w:tcW w:w="1985" w:type="dxa"/>
            <w:shd w:val="clear" w:color="auto" w:fill="auto"/>
            <w:vAlign w:val="center"/>
          </w:tcPr>
          <w:p w14:paraId="6277BA35">
            <w:pPr>
              <w:jc w:val="center"/>
              <w:rPr>
                <w:rFonts w:ascii="宋体" w:hAnsi="宋体" w:eastAsia="宋体" w:cs="Times New Roman"/>
                <w:color w:val="auto"/>
                <w:kern w:val="2"/>
                <w:sz w:val="22"/>
                <w:szCs w:val="24"/>
                <w:highlight w:val="none"/>
                <w:lang w:val="hr-HR" w:eastAsia="zh-CN" w:bidi="ar-SA"/>
              </w:rPr>
            </w:pPr>
            <w:r>
              <w:rPr>
                <w:rFonts w:hint="eastAsia" w:ascii="宋体" w:hAnsi="宋体" w:eastAsia="宋体" w:cs="Times New Roman"/>
                <w:color w:val="auto"/>
                <w:kern w:val="2"/>
                <w:sz w:val="22"/>
                <w:szCs w:val="24"/>
                <w:highlight w:val="none"/>
                <w:lang w:val="hr-HR" w:eastAsia="zh-CN" w:bidi="ar-SA"/>
              </w:rPr>
              <w:t>1项</w:t>
            </w:r>
          </w:p>
        </w:tc>
        <w:tc>
          <w:tcPr>
            <w:tcW w:w="2409" w:type="dxa"/>
            <w:shd w:val="clear" w:color="auto" w:fill="FFFFFF"/>
            <w:vAlign w:val="center"/>
          </w:tcPr>
          <w:p w14:paraId="262F7A2B">
            <w:pPr>
              <w:jc w:val="center"/>
              <w:rPr>
                <w:rFonts w:ascii="宋体" w:hAnsi="宋体" w:eastAsia="宋体" w:cs="Times New Roman"/>
                <w:color w:val="auto"/>
                <w:kern w:val="2"/>
                <w:sz w:val="22"/>
                <w:szCs w:val="24"/>
                <w:highlight w:val="none"/>
                <w:lang w:val="hr-HR" w:eastAsia="zh-CN" w:bidi="ar-SA"/>
              </w:rPr>
            </w:pPr>
            <w:r>
              <w:rPr>
                <w:rFonts w:ascii="宋体" w:hAnsi="宋体" w:eastAsia="宋体" w:cs="Times New Roman"/>
                <w:color w:val="auto"/>
                <w:kern w:val="2"/>
                <w:sz w:val="22"/>
                <w:szCs w:val="24"/>
                <w:highlight w:val="none"/>
                <w:lang w:val="hr-HR" w:eastAsia="zh-CN" w:bidi="ar-SA"/>
              </w:rPr>
              <w:t>211</w:t>
            </w:r>
            <w:r>
              <w:rPr>
                <w:rFonts w:hint="eastAsia" w:ascii="宋体" w:hAnsi="宋体" w:eastAsia="宋体" w:cs="Times New Roman"/>
                <w:color w:val="auto"/>
                <w:kern w:val="2"/>
                <w:sz w:val="22"/>
                <w:szCs w:val="24"/>
                <w:highlight w:val="none"/>
                <w:lang w:val="hr-HR" w:eastAsia="zh-CN" w:bidi="ar-SA"/>
              </w:rPr>
              <w:t>万元</w:t>
            </w:r>
          </w:p>
        </w:tc>
      </w:tr>
    </w:tbl>
    <w:p w14:paraId="585FDA4B">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详细请参阅招标文件中的用户需求书。投标人必须对本项目的全部内容进行投标响应，如有缺漏或</w:t>
      </w:r>
      <w:r>
        <w:rPr>
          <w:rFonts w:hint="eastAsia" w:ascii="宋体" w:hAnsi="宋体" w:eastAsia="宋体" w:cs="Times New Roman"/>
          <w:color w:val="auto"/>
          <w:kern w:val="0"/>
          <w:sz w:val="24"/>
          <w:highlight w:val="none"/>
        </w:rPr>
        <w:t>投标报价超过本项目最高限价</w:t>
      </w:r>
      <w:r>
        <w:rPr>
          <w:rFonts w:hint="eastAsia" w:ascii="宋体" w:hAnsi="宋体" w:eastAsia="宋体" w:cs="Times New Roman"/>
          <w:color w:val="auto"/>
          <w:sz w:val="24"/>
          <w:highlight w:val="none"/>
          <w:lang w:val="zh-CN"/>
        </w:rPr>
        <w:t>，将导致投标无效。</w:t>
      </w:r>
    </w:p>
    <w:p w14:paraId="70465BBD">
      <w:pPr>
        <w:wordWrap w:val="0"/>
        <w:adjustRightInd w:val="0"/>
        <w:snapToGrid w:val="0"/>
        <w:spacing w:line="312" w:lineRule="auto"/>
        <w:ind w:firstLine="482" w:firstLineChars="200"/>
        <w:rPr>
          <w:rFonts w:ascii="宋体" w:hAnsi="宋体" w:eastAsia="宋体" w:cs="Times New Roman"/>
          <w:b/>
          <w:color w:val="auto"/>
          <w:sz w:val="24"/>
          <w:highlight w:val="none"/>
          <w:lang w:val="zh-CN"/>
        </w:rPr>
      </w:pPr>
      <w:r>
        <w:rPr>
          <w:rFonts w:hint="eastAsia" w:ascii="宋体" w:hAnsi="宋体" w:eastAsia="宋体" w:cs="Times New Roman"/>
          <w:b/>
          <w:color w:val="auto"/>
          <w:sz w:val="24"/>
          <w:highlight w:val="none"/>
          <w:lang w:val="zh-CN"/>
        </w:rPr>
        <w:t>四、投标人资格要求：</w:t>
      </w:r>
    </w:p>
    <w:p w14:paraId="563A6276">
      <w:pPr>
        <w:wordWrap w:val="0"/>
        <w:adjustRightInd w:val="0"/>
        <w:snapToGrid w:val="0"/>
        <w:spacing w:line="312" w:lineRule="auto"/>
        <w:ind w:firstLine="480" w:firstLineChars="200"/>
        <w:rPr>
          <w:rFonts w:ascii="宋体" w:hAnsi="宋体" w:eastAsia="宋体" w:cs="Times New Roman"/>
          <w:color w:val="auto"/>
          <w:sz w:val="24"/>
          <w:highlight w:val="none"/>
          <w:lang w:val="zh-CN"/>
        </w:rPr>
      </w:pPr>
      <w:bookmarkStart w:id="0" w:name="OLE_LINK1"/>
      <w:r>
        <w:rPr>
          <w:rFonts w:hint="eastAsia" w:ascii="宋体" w:hAnsi="宋体" w:eastAsia="宋体" w:cs="Times New Roman"/>
          <w:color w:val="auto"/>
          <w:sz w:val="24"/>
          <w:highlight w:val="none"/>
          <w:lang w:val="zh-CN"/>
        </w:rPr>
        <w:t>1、投标人参加投标的意思表达清楚，投标人代表被授权有效；</w:t>
      </w:r>
    </w:p>
    <w:p w14:paraId="18E02C00">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rPr>
        <w:t>2、</w:t>
      </w:r>
      <w:r>
        <w:rPr>
          <w:rFonts w:hint="eastAsia" w:ascii="宋体" w:hAnsi="宋体" w:eastAsia="宋体" w:cs="Times New Roman"/>
          <w:color w:val="auto"/>
          <w:sz w:val="24"/>
          <w:highlight w:val="none"/>
          <w:lang w:val="zh-CN"/>
        </w:rPr>
        <w:t>投标人必须是具有独立承担民事责任能力的在中华人民共和国境内注册的法人，投标时提交有效的营业执照（或事业法人登记证等相关证明）；</w:t>
      </w:r>
    </w:p>
    <w:p w14:paraId="6B04BB63">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3、投标人须具有行政主管部门颁发的有效期内的《食品经营许可证》或《食品生产许可证》或具有经市场监督管理部门批准的食品经营许可文件（许可证须与食品内容相关，提供有效期内的证书复印件，如国家另有规定，则适用其规定）；</w:t>
      </w:r>
    </w:p>
    <w:p w14:paraId="2F95B86E">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ascii="宋体" w:hAnsi="宋体" w:eastAsia="宋体" w:cs="Times New Roman"/>
          <w:color w:val="auto"/>
          <w:sz w:val="24"/>
          <w:highlight w:val="none"/>
        </w:rPr>
        <w:t>4</w:t>
      </w:r>
      <w:r>
        <w:rPr>
          <w:rFonts w:hint="eastAsia" w:ascii="宋体" w:hAnsi="宋体" w:eastAsia="宋体" w:cs="Times New Roman"/>
          <w:color w:val="auto"/>
          <w:sz w:val="24"/>
          <w:highlight w:val="none"/>
          <w:lang w:val="zh-CN"/>
        </w:rPr>
        <w:t>、投标人不得存在下列情形之一（提供《关于资格的声明函》）：</w:t>
      </w:r>
    </w:p>
    <w:p w14:paraId="1DD12A5B">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（1）被责令停业的；</w:t>
      </w:r>
    </w:p>
    <w:p w14:paraId="7C52A917">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（2）被列入过严重违法失信企业名单；</w:t>
      </w:r>
    </w:p>
    <w:p w14:paraId="0A2DD4DD">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（3）处于经营异常名录；</w:t>
      </w:r>
    </w:p>
    <w:p w14:paraId="1B4BDF5B">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（4）被暂停或取消投标资格的；</w:t>
      </w:r>
    </w:p>
    <w:p w14:paraId="48C45AF5">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（5）财产被接管或冻结的；</w:t>
      </w:r>
    </w:p>
    <w:p w14:paraId="2FE24BFC">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（6）在最近三年内有骗取中标或严重违约的；</w:t>
      </w:r>
    </w:p>
    <w:p w14:paraId="1789DA5E">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（7）与招标人存在未结诉讼、仲裁纠纷的；</w:t>
      </w:r>
    </w:p>
    <w:p w14:paraId="1E8AF721">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（8）出现重大纠纷的或因此造成重大社会影响的；</w:t>
      </w:r>
    </w:p>
    <w:p w14:paraId="5437828E">
      <w:pPr>
        <w:wordWrap w:val="0"/>
        <w:adjustRightInd w:val="0"/>
        <w:snapToGrid w:val="0"/>
        <w:spacing w:line="312"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5</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zh-CN"/>
        </w:rPr>
        <w:t>投标人</w:t>
      </w:r>
      <w:r>
        <w:rPr>
          <w:rFonts w:hint="eastAsia" w:ascii="宋体" w:hAnsi="宋体" w:eastAsia="宋体" w:cs="Times New Roman"/>
          <w:color w:val="auto"/>
          <w:sz w:val="24"/>
          <w:highlight w:val="none"/>
        </w:rPr>
        <w:t>不得被列为“失信被执行人名单”，以“信用中国”网站（www.creditchina.gov.cn）查询为准，投标人需在招标公告发布后从“信用中国”网站截图“失信惩戒”页面并加盖公章（以招标代理工作人员于投标截止日在“信用中国”网站查询结果为准，如在上述网站查询结果均显示没有相关记录，视为不存在上述不良信用记录）；</w:t>
      </w:r>
    </w:p>
    <w:p w14:paraId="70986C0E">
      <w:pPr>
        <w:wordWrap w:val="0"/>
        <w:adjustRightInd w:val="0"/>
        <w:snapToGrid w:val="0"/>
        <w:spacing w:line="312"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6</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zh-CN"/>
        </w:rPr>
        <w:t>投标人</w:t>
      </w:r>
      <w:r>
        <w:rPr>
          <w:rFonts w:hint="eastAsia" w:ascii="宋体" w:hAnsi="宋体" w:eastAsia="宋体" w:cs="Times New Roman"/>
          <w:color w:val="auto"/>
          <w:sz w:val="24"/>
          <w:highlight w:val="none"/>
        </w:rPr>
        <w:t>不得被列入严重违法失信名单（黑名单）信息，以“国家企业信用信息公示系统”网站（www.gsxt.gov.cn）查询为准，投标人需在招标公告发布后按要求从“国家</w:t>
      </w:r>
      <w:r>
        <w:rPr>
          <w:rFonts w:hint="eastAsia" w:ascii="宋体" w:hAnsi="宋体" w:eastAsia="宋体" w:cs="Times New Roman"/>
          <w:color w:val="auto"/>
          <w:sz w:val="24"/>
          <w:highlight w:val="none"/>
          <w:lang w:val="zh-CN"/>
        </w:rPr>
        <w:t>企业</w:t>
      </w:r>
      <w:r>
        <w:rPr>
          <w:rFonts w:hint="eastAsia" w:ascii="宋体" w:hAnsi="宋体" w:eastAsia="宋体" w:cs="Times New Roman"/>
          <w:color w:val="auto"/>
          <w:sz w:val="24"/>
          <w:highlight w:val="none"/>
        </w:rPr>
        <w:t>信用信息公示系统”网站截图“列入严重违法失信企业名单（黑名单）信息”并加盖公章（以招标代理工作人员于投标截止日在“国家企业信用信息公示系统”网站查询结果为准，如在上述网站查询结果均显示没有相关记录，视为不存在上述不良信用记录）”；</w:t>
      </w:r>
    </w:p>
    <w:p w14:paraId="22765990">
      <w:pPr>
        <w:wordWrap w:val="0"/>
        <w:adjustRightInd w:val="0"/>
        <w:snapToGrid w:val="0"/>
        <w:spacing w:line="312"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7</w:t>
      </w:r>
      <w:r>
        <w:rPr>
          <w:rFonts w:hint="eastAsia" w:ascii="宋体" w:hAnsi="宋体" w:eastAsia="宋体" w:cs="Times New Roman"/>
          <w:color w:val="auto"/>
          <w:sz w:val="24"/>
          <w:highlight w:val="none"/>
        </w:rPr>
        <w:t>、单位</w:t>
      </w:r>
      <w:r>
        <w:rPr>
          <w:rFonts w:hint="eastAsia" w:ascii="宋体" w:hAnsi="宋体" w:eastAsia="宋体" w:cs="Times New Roman"/>
          <w:color w:val="auto"/>
          <w:sz w:val="24"/>
          <w:highlight w:val="none"/>
          <w:lang w:val="zh-CN"/>
        </w:rPr>
        <w:t>负责人</w:t>
      </w:r>
      <w:r>
        <w:rPr>
          <w:rFonts w:hint="eastAsia" w:ascii="宋体" w:hAnsi="宋体" w:eastAsia="宋体" w:cs="Times New Roman"/>
          <w:color w:val="auto"/>
          <w:sz w:val="24"/>
          <w:highlight w:val="none"/>
        </w:rPr>
        <w:t>为同一人或者存在直接控股、管理关系的不同投标人，不得同时参加本招标项目投标</w:t>
      </w:r>
      <w:r>
        <w:rPr>
          <w:rFonts w:hint="eastAsia" w:ascii="宋体" w:hAnsi="宋体" w:eastAsia="宋体" w:cs="Times New Roman"/>
          <w:color w:val="auto"/>
          <w:sz w:val="24"/>
          <w:highlight w:val="none"/>
          <w:lang w:val="zh-CN"/>
        </w:rPr>
        <w:t>（提供《关于资格的声明函》）</w:t>
      </w:r>
      <w:r>
        <w:rPr>
          <w:rFonts w:hint="eastAsia" w:ascii="宋体" w:hAnsi="宋体" w:eastAsia="宋体" w:cs="Times New Roman"/>
          <w:color w:val="auto"/>
          <w:sz w:val="24"/>
          <w:highlight w:val="none"/>
        </w:rPr>
        <w:t>；</w:t>
      </w:r>
    </w:p>
    <w:p w14:paraId="3156A22F">
      <w:pPr>
        <w:wordWrap w:val="0"/>
        <w:adjustRightInd w:val="0"/>
        <w:snapToGrid w:val="0"/>
        <w:spacing w:line="312" w:lineRule="auto"/>
        <w:ind w:firstLine="480" w:firstLineChars="200"/>
        <w:rPr>
          <w:rFonts w:ascii="宋体" w:hAnsi="宋体" w:eastAsia="宋体" w:cs="Times New Roman"/>
          <w:color w:val="auto"/>
          <w:sz w:val="24"/>
          <w:highlight w:val="none"/>
        </w:rPr>
      </w:pPr>
      <w:r>
        <w:rPr>
          <w:rFonts w:ascii="宋体" w:hAnsi="宋体" w:eastAsia="宋体" w:cs="Times New Roman"/>
          <w:color w:val="auto"/>
          <w:sz w:val="24"/>
          <w:highlight w:val="none"/>
        </w:rPr>
        <w:t>8</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zh-CN"/>
        </w:rPr>
        <w:t>投标人</w:t>
      </w:r>
      <w:r>
        <w:rPr>
          <w:rFonts w:hint="eastAsia" w:ascii="宋体" w:hAnsi="宋体" w:eastAsia="宋体" w:cs="Times New Roman"/>
          <w:color w:val="auto"/>
          <w:sz w:val="24"/>
          <w:highlight w:val="none"/>
        </w:rPr>
        <w:t>已领购本项目招标文件；</w:t>
      </w:r>
    </w:p>
    <w:p w14:paraId="6398B9BE">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ascii="宋体" w:hAnsi="宋体" w:eastAsia="宋体" w:cs="Times New Roman"/>
          <w:color w:val="auto"/>
          <w:sz w:val="24"/>
          <w:highlight w:val="none"/>
        </w:rPr>
        <w:t>9</w:t>
      </w:r>
      <w:r>
        <w:rPr>
          <w:rFonts w:hint="eastAsia" w:ascii="宋体" w:hAnsi="宋体" w:eastAsia="宋体" w:cs="Times New Roman"/>
          <w:color w:val="auto"/>
          <w:sz w:val="24"/>
          <w:highlight w:val="none"/>
          <w:lang w:val="zh-CN"/>
        </w:rPr>
        <w:t>、关于联合体投标：</w:t>
      </w:r>
      <w:r>
        <w:rPr>
          <w:rFonts w:hint="eastAsia" w:ascii="宋体" w:hAnsi="宋体" w:eastAsia="宋体" w:cs="Times New Roman"/>
          <w:color w:val="auto"/>
          <w:sz w:val="24"/>
          <w:highlight w:val="none"/>
          <w:u w:val="single"/>
          <w:lang w:val="zh-CN"/>
        </w:rPr>
        <w:t>本项目</w:t>
      </w:r>
      <w:r>
        <w:rPr>
          <w:rFonts w:hint="eastAsia" w:ascii="宋体" w:hAnsi="宋体" w:eastAsia="宋体" w:cs="Times New Roman"/>
          <w:b/>
          <w:color w:val="auto"/>
          <w:sz w:val="24"/>
          <w:highlight w:val="none"/>
          <w:u w:val="single"/>
          <w:lang w:val="zh-CN"/>
        </w:rPr>
        <w:t>不接受</w:t>
      </w:r>
      <w:r>
        <w:rPr>
          <w:rFonts w:hint="eastAsia" w:ascii="宋体" w:hAnsi="宋体" w:eastAsia="宋体" w:cs="Times New Roman"/>
          <w:color w:val="auto"/>
          <w:sz w:val="24"/>
          <w:highlight w:val="none"/>
          <w:u w:val="single"/>
          <w:lang w:val="zh-CN"/>
        </w:rPr>
        <w:t>联合体投标</w:t>
      </w:r>
      <w:r>
        <w:rPr>
          <w:rFonts w:hint="eastAsia" w:ascii="宋体" w:hAnsi="宋体" w:eastAsia="宋体" w:cs="Times New Roman"/>
          <w:color w:val="auto"/>
          <w:sz w:val="24"/>
          <w:highlight w:val="none"/>
          <w:lang w:val="zh-CN"/>
        </w:rPr>
        <w:t>。</w:t>
      </w:r>
    </w:p>
    <w:bookmarkEnd w:id="0"/>
    <w:p w14:paraId="751A919A">
      <w:pPr>
        <w:wordWrap w:val="0"/>
        <w:adjustRightInd w:val="0"/>
        <w:snapToGrid w:val="0"/>
        <w:spacing w:line="312" w:lineRule="auto"/>
        <w:ind w:firstLine="482" w:firstLineChars="200"/>
        <w:rPr>
          <w:rFonts w:ascii="宋体" w:hAnsi="宋体" w:eastAsia="宋体" w:cs="Times New Roman"/>
          <w:b/>
          <w:color w:val="auto"/>
          <w:sz w:val="24"/>
          <w:highlight w:val="none"/>
          <w:lang w:val="zh-CN"/>
        </w:rPr>
      </w:pPr>
      <w:r>
        <w:rPr>
          <w:rFonts w:hint="eastAsia" w:ascii="宋体" w:hAnsi="宋体" w:eastAsia="宋体" w:cs="Times New Roman"/>
          <w:b/>
          <w:color w:val="auto"/>
          <w:sz w:val="24"/>
          <w:highlight w:val="none"/>
          <w:lang w:val="zh-CN"/>
        </w:rPr>
        <w:t>五、获取招标文件</w:t>
      </w:r>
    </w:p>
    <w:p w14:paraId="1750AA26">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1、时间：</w:t>
      </w:r>
      <w:r>
        <w:rPr>
          <w:rFonts w:hint="eastAsia" w:ascii="宋体" w:hAnsi="宋体" w:eastAsia="宋体" w:cs="Times New Roman"/>
          <w:color w:val="auto"/>
          <w:sz w:val="24"/>
          <w:highlight w:val="none"/>
          <w:u w:val="single"/>
          <w:lang w:val="zh-CN"/>
        </w:rPr>
        <w:t>20</w:t>
      </w:r>
      <w:r>
        <w:rPr>
          <w:rFonts w:ascii="宋体" w:hAnsi="宋体" w:eastAsia="宋体" w:cs="Times New Roman"/>
          <w:color w:val="auto"/>
          <w:sz w:val="24"/>
          <w:highlight w:val="none"/>
          <w:u w:val="single"/>
          <w:lang w:val="zh-CN"/>
        </w:rPr>
        <w:t>26</w:t>
      </w:r>
      <w:r>
        <w:rPr>
          <w:rFonts w:hint="eastAsia" w:ascii="宋体" w:hAnsi="宋体" w:eastAsia="宋体" w:cs="Times New Roman"/>
          <w:color w:val="auto"/>
          <w:sz w:val="24"/>
          <w:highlight w:val="none"/>
          <w:u w:val="single"/>
          <w:lang w:val="zh-CN"/>
        </w:rPr>
        <w:t>年</w:t>
      </w:r>
      <w:r>
        <w:rPr>
          <w:rFonts w:hint="eastAsia" w:ascii="宋体" w:hAnsi="宋体" w:eastAsia="宋体" w:cs="Times New Roman"/>
          <w:color w:val="auto"/>
          <w:sz w:val="24"/>
          <w:highlight w:val="none"/>
          <w:u w:val="single"/>
          <w:lang w:val="en-US" w:eastAsia="zh-CN"/>
        </w:rPr>
        <w:t>3</w:t>
      </w:r>
      <w:r>
        <w:rPr>
          <w:rFonts w:ascii="宋体" w:hAnsi="宋体" w:eastAsia="宋体" w:cs="Times New Roman"/>
          <w:color w:val="auto"/>
          <w:sz w:val="24"/>
          <w:highlight w:val="none"/>
          <w:u w:val="single"/>
        </w:rPr>
        <w:t>月</w:t>
      </w:r>
      <w:r>
        <w:rPr>
          <w:rFonts w:hint="eastAsia" w:ascii="宋体" w:hAnsi="宋体" w:eastAsia="宋体" w:cs="Times New Roman"/>
          <w:color w:val="auto"/>
          <w:sz w:val="24"/>
          <w:highlight w:val="none"/>
          <w:u w:val="single"/>
          <w:lang w:val="en-US" w:eastAsia="zh-CN"/>
        </w:rPr>
        <w:t>26</w:t>
      </w:r>
      <w:r>
        <w:rPr>
          <w:rFonts w:hint="eastAsia" w:ascii="宋体" w:hAnsi="宋体" w:eastAsia="宋体" w:cs="Times New Roman"/>
          <w:color w:val="auto"/>
          <w:sz w:val="24"/>
          <w:highlight w:val="none"/>
          <w:u w:val="single"/>
          <w:lang w:val="zh-CN"/>
        </w:rPr>
        <w:t>日至202</w:t>
      </w:r>
      <w:r>
        <w:rPr>
          <w:rFonts w:ascii="宋体" w:hAnsi="宋体" w:eastAsia="宋体" w:cs="Times New Roman"/>
          <w:color w:val="auto"/>
          <w:sz w:val="24"/>
          <w:highlight w:val="none"/>
          <w:u w:val="single"/>
          <w:lang w:val="zh-CN"/>
        </w:rPr>
        <w:t>6</w:t>
      </w:r>
      <w:r>
        <w:rPr>
          <w:rFonts w:hint="eastAsia" w:ascii="宋体" w:hAnsi="宋体" w:eastAsia="宋体" w:cs="Times New Roman"/>
          <w:color w:val="auto"/>
          <w:sz w:val="24"/>
          <w:highlight w:val="none"/>
          <w:u w:val="single"/>
          <w:lang w:val="zh-CN"/>
        </w:rPr>
        <w:t>年</w:t>
      </w:r>
      <w:r>
        <w:rPr>
          <w:rFonts w:hint="eastAsia" w:ascii="宋体" w:hAnsi="宋体" w:eastAsia="宋体" w:cs="Times New Roman"/>
          <w:color w:val="auto"/>
          <w:sz w:val="24"/>
          <w:highlight w:val="none"/>
          <w:u w:val="single"/>
          <w:lang w:val="en-US" w:eastAsia="zh-CN"/>
        </w:rPr>
        <w:t>4</w:t>
      </w:r>
      <w:r>
        <w:rPr>
          <w:rFonts w:ascii="宋体" w:hAnsi="宋体" w:eastAsia="宋体" w:cs="Times New Roman"/>
          <w:color w:val="auto"/>
          <w:sz w:val="24"/>
          <w:highlight w:val="none"/>
          <w:u w:val="single"/>
        </w:rPr>
        <w:t>月</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single"/>
        </w:rPr>
        <w:t>日</w:t>
      </w:r>
      <w:r>
        <w:rPr>
          <w:rFonts w:hint="eastAsia" w:ascii="宋体" w:hAnsi="宋体" w:eastAsia="宋体" w:cs="Times New Roman"/>
          <w:color w:val="auto"/>
          <w:sz w:val="24"/>
          <w:highlight w:val="none"/>
          <w:lang w:val="zh-CN"/>
        </w:rPr>
        <w:t>（招标文件的领购期限自开始之日起不得少于5日），每天上午09:00至12:00 ，下午14:30至17:30。</w:t>
      </w:r>
    </w:p>
    <w:p w14:paraId="0C9C282F">
      <w:pPr>
        <w:wordWrap w:val="0"/>
        <w:adjustRightInd w:val="0"/>
        <w:snapToGrid w:val="0"/>
        <w:spacing w:line="312"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lang w:val="zh-CN"/>
        </w:rPr>
        <w:t>2、地点：</w:t>
      </w:r>
      <w:r>
        <w:rPr>
          <w:rFonts w:hint="eastAsia" w:ascii="宋体" w:hAnsi="宋体" w:eastAsia="宋体" w:cs="Times New Roman"/>
          <w:color w:val="auto"/>
          <w:sz w:val="24"/>
          <w:highlight w:val="none"/>
          <w:u w:val="single"/>
          <w:lang w:val="zh-CN"/>
        </w:rPr>
        <w:t>广州市白云区齐富路88号C座501。</w:t>
      </w:r>
    </w:p>
    <w:p w14:paraId="5DBE4546">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3、方式：</w:t>
      </w:r>
      <w:r>
        <w:rPr>
          <w:rFonts w:hint="eastAsia" w:ascii="宋体" w:hAnsi="宋体" w:eastAsia="宋体" w:cs="Times New Roman"/>
          <w:color w:val="auto"/>
          <w:sz w:val="24"/>
          <w:highlight w:val="none"/>
          <w:u w:val="single"/>
          <w:lang w:val="zh-CN"/>
        </w:rPr>
        <w:t>电汇购买</w:t>
      </w:r>
    </w:p>
    <w:p w14:paraId="67748317">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4、售价（元/套）：</w:t>
      </w:r>
      <w:r>
        <w:rPr>
          <w:rFonts w:hint="eastAsia" w:ascii="宋体" w:hAnsi="宋体" w:eastAsia="宋体" w:cs="Times New Roman"/>
          <w:color w:val="auto"/>
          <w:sz w:val="24"/>
          <w:highlight w:val="none"/>
          <w:u w:val="single"/>
          <w:lang w:val="zh-CN"/>
        </w:rPr>
        <w:t>300元，售后不退。</w:t>
      </w:r>
    </w:p>
    <w:p w14:paraId="7BD60270">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5、方式：符合资格的投标人应采用以下方式获取招标文件：</w:t>
      </w:r>
    </w:p>
    <w:p w14:paraId="5C2870E8">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（1）将招标文件费用汇入：</w:t>
      </w:r>
    </w:p>
    <w:p w14:paraId="1680559E">
      <w:pPr>
        <w:wordWrap w:val="0"/>
        <w:adjustRightInd w:val="0"/>
        <w:snapToGrid w:val="0"/>
        <w:spacing w:line="312" w:lineRule="auto"/>
        <w:ind w:firstLine="480" w:firstLineChars="200"/>
        <w:rPr>
          <w:rFonts w:ascii="宋体" w:hAnsi="宋体" w:eastAsia="宋体" w:cs="Times New Roman"/>
          <w:color w:val="auto"/>
          <w:sz w:val="24"/>
          <w:highlight w:val="none"/>
          <w:u w:val="single"/>
          <w:lang w:val="zh-CN"/>
        </w:rPr>
      </w:pPr>
      <w:r>
        <w:rPr>
          <w:rFonts w:hint="eastAsia" w:ascii="宋体" w:hAnsi="宋体" w:eastAsia="宋体" w:cs="Times New Roman"/>
          <w:color w:val="auto"/>
          <w:sz w:val="24"/>
          <w:highlight w:val="none"/>
          <w:lang w:val="zh-CN"/>
        </w:rPr>
        <w:t>收款人：</w:t>
      </w:r>
      <w:r>
        <w:rPr>
          <w:rFonts w:hint="eastAsia" w:ascii="宋体" w:hAnsi="宋体" w:eastAsia="宋体" w:cs="Times New Roman"/>
          <w:color w:val="auto"/>
          <w:sz w:val="24"/>
          <w:highlight w:val="none"/>
          <w:u w:val="single"/>
          <w:lang w:val="zh-CN"/>
        </w:rPr>
        <w:t>广州市白云工程咨询管理有限公司；</w:t>
      </w:r>
    </w:p>
    <w:p w14:paraId="54614000">
      <w:pPr>
        <w:wordWrap w:val="0"/>
        <w:adjustRightInd w:val="0"/>
        <w:snapToGrid w:val="0"/>
        <w:spacing w:line="312" w:lineRule="auto"/>
        <w:ind w:firstLine="480" w:firstLineChars="200"/>
        <w:rPr>
          <w:rFonts w:ascii="宋体" w:hAnsi="宋体" w:eastAsia="宋体" w:cs="Times New Roman"/>
          <w:color w:val="auto"/>
          <w:sz w:val="24"/>
          <w:highlight w:val="none"/>
          <w:u w:val="single"/>
          <w:lang w:val="zh-CN"/>
        </w:rPr>
      </w:pPr>
      <w:r>
        <w:rPr>
          <w:rFonts w:hint="eastAsia" w:ascii="宋体" w:hAnsi="宋体" w:eastAsia="宋体" w:cs="Times New Roman"/>
          <w:color w:val="auto"/>
          <w:sz w:val="24"/>
          <w:highlight w:val="none"/>
          <w:lang w:val="zh-CN"/>
        </w:rPr>
        <w:t>开户行：</w:t>
      </w:r>
      <w:r>
        <w:rPr>
          <w:rFonts w:hint="eastAsia" w:ascii="宋体" w:hAnsi="宋体" w:eastAsia="宋体" w:cs="Times New Roman"/>
          <w:color w:val="auto"/>
          <w:sz w:val="24"/>
          <w:highlight w:val="none"/>
          <w:u w:val="single"/>
          <w:lang w:val="zh-CN"/>
        </w:rPr>
        <w:t>上海浦东发展银行股份有限公司广州天誉支行；</w:t>
      </w:r>
    </w:p>
    <w:p w14:paraId="31E12348">
      <w:pPr>
        <w:wordWrap w:val="0"/>
        <w:adjustRightInd w:val="0"/>
        <w:snapToGrid w:val="0"/>
        <w:spacing w:line="312" w:lineRule="auto"/>
        <w:ind w:firstLine="480" w:firstLineChars="200"/>
        <w:rPr>
          <w:rFonts w:ascii="宋体" w:hAnsi="宋体" w:eastAsia="宋体" w:cs="Times New Roman"/>
          <w:color w:val="auto"/>
          <w:sz w:val="24"/>
          <w:highlight w:val="none"/>
          <w:u w:val="single"/>
          <w:lang w:val="zh-CN"/>
        </w:rPr>
      </w:pPr>
      <w:r>
        <w:rPr>
          <w:rFonts w:hint="eastAsia" w:ascii="宋体" w:hAnsi="宋体" w:eastAsia="宋体" w:cs="Times New Roman"/>
          <w:color w:val="auto"/>
          <w:sz w:val="24"/>
          <w:highlight w:val="none"/>
          <w:lang w:val="zh-CN"/>
        </w:rPr>
        <w:t>账号：</w:t>
      </w:r>
      <w:r>
        <w:rPr>
          <w:rFonts w:ascii="宋体" w:hAnsi="宋体" w:eastAsia="宋体" w:cs="Times New Roman"/>
          <w:color w:val="auto"/>
          <w:sz w:val="24"/>
          <w:highlight w:val="none"/>
          <w:u w:val="single"/>
          <w:lang w:val="zh-CN"/>
        </w:rPr>
        <w:t>82120078801300001813</w:t>
      </w:r>
      <w:r>
        <w:rPr>
          <w:rFonts w:hint="eastAsia" w:ascii="宋体" w:hAnsi="宋体" w:eastAsia="宋体" w:cs="Times New Roman"/>
          <w:color w:val="auto"/>
          <w:sz w:val="24"/>
          <w:highlight w:val="none"/>
          <w:u w:val="single"/>
          <w:lang w:val="zh-CN"/>
        </w:rPr>
        <w:t>；</w:t>
      </w:r>
    </w:p>
    <w:p w14:paraId="25134E7C">
      <w:pPr>
        <w:wordWrap w:val="0"/>
        <w:adjustRightInd w:val="0"/>
        <w:snapToGrid w:val="0"/>
        <w:spacing w:line="312" w:lineRule="auto"/>
        <w:ind w:firstLine="480" w:firstLineChars="200"/>
        <w:rPr>
          <w:rFonts w:ascii="宋体" w:hAnsi="宋体" w:eastAsia="宋体" w:cs="Times New Roman"/>
          <w:color w:val="auto"/>
          <w:sz w:val="24"/>
          <w:highlight w:val="none"/>
          <w:u w:val="single"/>
          <w:lang w:val="zh-CN"/>
        </w:rPr>
      </w:pPr>
      <w:r>
        <w:rPr>
          <w:rFonts w:hint="eastAsia" w:ascii="宋体" w:hAnsi="宋体" w:eastAsia="宋体" w:cs="Times New Roman"/>
          <w:color w:val="auto"/>
          <w:sz w:val="24"/>
          <w:highlight w:val="none"/>
          <w:lang w:val="zh-CN"/>
        </w:rPr>
        <w:t>并请注明事由：</w:t>
      </w:r>
      <w:r>
        <w:rPr>
          <w:rFonts w:hint="eastAsia" w:ascii="宋体" w:hAnsi="宋体" w:eastAsia="宋体" w:cs="Times New Roman"/>
          <w:color w:val="auto"/>
          <w:sz w:val="24"/>
          <w:highlight w:val="none"/>
          <w:u w:val="single"/>
          <w:lang w:val="zh-CN"/>
        </w:rPr>
        <w:t>BYZXZB2026-</w:t>
      </w:r>
      <w:r>
        <w:rPr>
          <w:rFonts w:hint="eastAsia" w:ascii="宋体" w:hAnsi="宋体" w:eastAsia="宋体" w:cs="Times New Roman"/>
          <w:color w:val="auto"/>
          <w:sz w:val="24"/>
          <w:highlight w:val="none"/>
          <w:u w:val="single"/>
          <w:lang w:val="en-US" w:eastAsia="zh-CN"/>
        </w:rPr>
        <w:t>027</w:t>
      </w:r>
      <w:r>
        <w:rPr>
          <w:rFonts w:hint="eastAsia" w:ascii="宋体" w:hAnsi="宋体" w:eastAsia="宋体" w:cs="Times New Roman"/>
          <w:color w:val="auto"/>
          <w:sz w:val="24"/>
          <w:highlight w:val="none"/>
          <w:u w:val="single"/>
          <w:lang w:val="zh-CN"/>
        </w:rPr>
        <w:t>标书款。</w:t>
      </w:r>
    </w:p>
    <w:p w14:paraId="70B6AFE7">
      <w:pPr>
        <w:wordWrap w:val="0"/>
        <w:adjustRightInd w:val="0"/>
        <w:snapToGrid w:val="0"/>
        <w:spacing w:line="312" w:lineRule="auto"/>
        <w:ind w:firstLine="480" w:firstLineChars="200"/>
        <w:rPr>
          <w:rFonts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（2）将汇款底单、法定代表人证明书及法定代表人授权委托书、招标文件领购申请表（word版）发至公司邮箱：</w:t>
      </w:r>
      <w:r>
        <w:rPr>
          <w:rFonts w:ascii="宋体" w:hAnsi="宋体" w:eastAsia="宋体" w:cs="Times New Roman"/>
          <w:color w:val="auto"/>
          <w:sz w:val="24"/>
          <w:highlight w:val="none"/>
          <w:u w:val="single"/>
          <w:lang w:val="zh-CN"/>
        </w:rPr>
        <w:t>byzxzb@163.com</w:t>
      </w:r>
      <w:r>
        <w:rPr>
          <w:rFonts w:hint="eastAsia" w:ascii="宋体" w:hAnsi="宋体" w:eastAsia="宋体" w:cs="Times New Roman"/>
          <w:color w:val="auto"/>
          <w:sz w:val="24"/>
          <w:highlight w:val="none"/>
          <w:lang w:val="zh-CN"/>
        </w:rPr>
        <w:t>；</w:t>
      </w:r>
    </w:p>
    <w:p w14:paraId="2B872E59">
      <w:pPr>
        <w:wordWrap w:val="0"/>
        <w:adjustRightInd w:val="0"/>
        <w:snapToGrid w:val="0"/>
        <w:spacing w:line="312" w:lineRule="auto"/>
        <w:ind w:firstLine="482" w:firstLineChars="200"/>
        <w:rPr>
          <w:rFonts w:ascii="宋体" w:hAnsi="宋体" w:eastAsia="宋体" w:cs="Times New Roman"/>
          <w:color w:val="auto"/>
          <w:sz w:val="24"/>
          <w:highlight w:val="none"/>
          <w:lang w:val="zh-CN"/>
        </w:rPr>
      </w:pPr>
      <w:r>
        <w:rPr>
          <w:rFonts w:hint="eastAsia" w:ascii="宋体" w:hAnsi="宋体" w:eastAsia="宋体" w:cs="Times New Roman"/>
          <w:b/>
          <w:color w:val="auto"/>
          <w:sz w:val="24"/>
          <w:highlight w:val="none"/>
          <w:lang w:val="zh-CN"/>
        </w:rPr>
        <w:t>六、投标截止时间（北京时间）</w:t>
      </w:r>
      <w:r>
        <w:rPr>
          <w:rFonts w:hint="eastAsia" w:ascii="宋体" w:hAnsi="宋体" w:eastAsia="宋体" w:cs="Times New Roman"/>
          <w:color w:val="auto"/>
          <w:sz w:val="24"/>
          <w:highlight w:val="none"/>
          <w:lang w:val="zh-CN"/>
        </w:rPr>
        <w:t>：</w:t>
      </w:r>
      <w:r>
        <w:rPr>
          <w:rFonts w:hint="eastAsia" w:ascii="宋体" w:hAnsi="宋体" w:eastAsia="宋体" w:cs="Times New Roman"/>
          <w:color w:val="auto"/>
          <w:sz w:val="24"/>
          <w:highlight w:val="none"/>
          <w:u w:val="single"/>
        </w:rPr>
        <w:t>202</w:t>
      </w:r>
      <w:r>
        <w:rPr>
          <w:rFonts w:ascii="宋体" w:hAnsi="宋体" w:eastAsia="宋体" w:cs="Times New Roman"/>
          <w:color w:val="auto"/>
          <w:sz w:val="24"/>
          <w:highlight w:val="none"/>
          <w:u w:val="single"/>
        </w:rPr>
        <w:t>6</w:t>
      </w:r>
      <w:r>
        <w:rPr>
          <w:rFonts w:hint="eastAsia" w:ascii="宋体" w:hAnsi="宋体" w:eastAsia="宋体" w:cs="Times New Roman"/>
          <w:color w:val="auto"/>
          <w:sz w:val="24"/>
          <w:highlight w:val="none"/>
          <w:u w:val="single"/>
        </w:rPr>
        <w:t>年</w:t>
      </w:r>
      <w:r>
        <w:rPr>
          <w:rFonts w:hint="eastAsia" w:ascii="宋体" w:hAnsi="宋体" w:eastAsia="宋体" w:cs="Times New Roman"/>
          <w:color w:val="auto"/>
          <w:sz w:val="24"/>
          <w:highlight w:val="none"/>
          <w:u w:val="single"/>
          <w:lang w:val="en-US" w:eastAsia="zh-CN"/>
        </w:rPr>
        <w:t>4</w:t>
      </w:r>
      <w:r>
        <w:rPr>
          <w:rFonts w:ascii="宋体" w:hAnsi="宋体" w:eastAsia="宋体" w:cs="Times New Roman"/>
          <w:color w:val="auto"/>
          <w:sz w:val="24"/>
          <w:highlight w:val="none"/>
          <w:u w:val="single"/>
        </w:rPr>
        <w:t>月</w:t>
      </w:r>
      <w:r>
        <w:rPr>
          <w:rFonts w:hint="eastAsia" w:ascii="宋体" w:hAnsi="宋体" w:eastAsia="宋体" w:cs="Times New Roman"/>
          <w:color w:val="auto"/>
          <w:sz w:val="24"/>
          <w:highlight w:val="none"/>
          <w:u w:val="single"/>
          <w:lang w:val="en-US" w:eastAsia="zh-CN"/>
        </w:rPr>
        <w:t>16</w:t>
      </w:r>
      <w:r>
        <w:rPr>
          <w:rFonts w:hint="eastAsia" w:ascii="宋体" w:hAnsi="宋体" w:eastAsia="宋体" w:cs="Times New Roman"/>
          <w:color w:val="auto"/>
          <w:sz w:val="24"/>
          <w:highlight w:val="none"/>
          <w:u w:val="single"/>
        </w:rPr>
        <w:t>日</w:t>
      </w:r>
      <w:r>
        <w:rPr>
          <w:rFonts w:ascii="宋体" w:hAnsi="宋体" w:eastAsia="宋体" w:cs="Times New Roman"/>
          <w:color w:val="auto"/>
          <w:sz w:val="24"/>
          <w:highlight w:val="none"/>
          <w:u w:val="single"/>
        </w:rPr>
        <w:t>10</w:t>
      </w:r>
      <w:r>
        <w:rPr>
          <w:rFonts w:hint="eastAsia" w:ascii="宋体" w:hAnsi="宋体" w:eastAsia="宋体" w:cs="Times New Roman"/>
          <w:color w:val="auto"/>
          <w:sz w:val="24"/>
          <w:highlight w:val="none"/>
          <w:u w:val="single"/>
        </w:rPr>
        <w:t>时</w:t>
      </w:r>
      <w:r>
        <w:rPr>
          <w:rFonts w:ascii="宋体" w:hAnsi="宋体" w:eastAsia="宋体" w:cs="Times New Roman"/>
          <w:color w:val="auto"/>
          <w:sz w:val="24"/>
          <w:highlight w:val="none"/>
          <w:u w:val="single"/>
        </w:rPr>
        <w:t>0</w:t>
      </w:r>
      <w:r>
        <w:rPr>
          <w:rFonts w:hint="eastAsia" w:ascii="宋体" w:hAnsi="宋体" w:eastAsia="宋体" w:cs="Times New Roman"/>
          <w:color w:val="auto"/>
          <w:sz w:val="24"/>
          <w:highlight w:val="none"/>
          <w:u w:val="single"/>
        </w:rPr>
        <w:t>0分00秒</w:t>
      </w:r>
      <w:r>
        <w:rPr>
          <w:rFonts w:hint="eastAsia" w:ascii="宋体" w:hAnsi="宋体" w:eastAsia="宋体" w:cs="Times New Roman"/>
          <w:color w:val="auto"/>
          <w:sz w:val="24"/>
          <w:highlight w:val="none"/>
          <w:u w:val="single"/>
        </w:rPr>
        <w:t>（注</w:t>
      </w:r>
      <w:r>
        <w:rPr>
          <w:rFonts w:ascii="宋体" w:hAnsi="宋体" w:eastAsia="宋体" w:cs="Times New Roman"/>
          <w:color w:val="auto"/>
          <w:sz w:val="24"/>
          <w:highlight w:val="none"/>
          <w:u w:val="single"/>
        </w:rPr>
        <w:t>09</w:t>
      </w:r>
      <w:r>
        <w:rPr>
          <w:rFonts w:hint="eastAsia" w:ascii="宋体" w:hAnsi="宋体" w:eastAsia="宋体" w:cs="Times New Roman"/>
          <w:color w:val="auto"/>
          <w:sz w:val="24"/>
          <w:highlight w:val="none"/>
          <w:u w:val="single"/>
        </w:rPr>
        <w:t>时30分开始受理纸质投标文件）</w:t>
      </w:r>
    </w:p>
    <w:p w14:paraId="7C09E8DD">
      <w:pPr>
        <w:wordWrap w:val="0"/>
        <w:adjustRightInd w:val="0"/>
        <w:snapToGrid w:val="0"/>
        <w:spacing w:line="312" w:lineRule="auto"/>
        <w:ind w:firstLine="482" w:firstLineChars="200"/>
        <w:rPr>
          <w:rFonts w:ascii="宋体" w:hAnsi="宋体" w:eastAsia="宋体" w:cs="Times New Roman"/>
          <w:color w:val="auto"/>
          <w:sz w:val="24"/>
          <w:highlight w:val="none"/>
          <w:lang w:val="zh-CN"/>
        </w:rPr>
      </w:pPr>
      <w:r>
        <w:rPr>
          <w:rFonts w:hint="eastAsia" w:ascii="宋体" w:hAnsi="宋体" w:eastAsia="宋体" w:cs="Times New Roman"/>
          <w:b/>
          <w:color w:val="auto"/>
          <w:sz w:val="24"/>
          <w:highlight w:val="none"/>
          <w:lang w:val="zh-CN"/>
        </w:rPr>
        <w:t>七、投标文件送达地点（投标地址）</w:t>
      </w:r>
      <w:r>
        <w:rPr>
          <w:rFonts w:hint="eastAsia" w:ascii="宋体" w:hAnsi="宋体" w:eastAsia="宋体" w:cs="Times New Roman"/>
          <w:color w:val="auto"/>
          <w:sz w:val="24"/>
          <w:highlight w:val="none"/>
          <w:lang w:val="zh-CN"/>
        </w:rPr>
        <w:t>：</w:t>
      </w:r>
      <w:r>
        <w:rPr>
          <w:rFonts w:hint="eastAsia" w:ascii="宋体" w:hAnsi="宋体" w:eastAsia="宋体" w:cs="Times New Roman"/>
          <w:color w:val="auto"/>
          <w:sz w:val="24"/>
          <w:highlight w:val="none"/>
          <w:u w:val="single"/>
          <w:lang w:val="zh-CN"/>
        </w:rPr>
        <w:t>广州市白云区齐富路88号C座502</w:t>
      </w:r>
    </w:p>
    <w:p w14:paraId="23377301">
      <w:pPr>
        <w:wordWrap w:val="0"/>
        <w:adjustRightInd w:val="0"/>
        <w:snapToGrid w:val="0"/>
        <w:spacing w:line="312" w:lineRule="auto"/>
        <w:ind w:firstLine="482" w:firstLineChars="200"/>
        <w:rPr>
          <w:rFonts w:ascii="宋体" w:hAnsi="宋体" w:eastAsia="宋体" w:cs="Times New Roman"/>
          <w:color w:val="auto"/>
          <w:sz w:val="24"/>
          <w:highlight w:val="none"/>
          <w:lang w:val="zh-CN"/>
        </w:rPr>
      </w:pPr>
      <w:r>
        <w:rPr>
          <w:rFonts w:hint="eastAsia" w:ascii="宋体" w:hAnsi="宋体" w:eastAsia="宋体" w:cs="Times New Roman"/>
          <w:b/>
          <w:color w:val="auto"/>
          <w:sz w:val="24"/>
          <w:highlight w:val="none"/>
          <w:lang w:val="zh-CN"/>
        </w:rPr>
        <w:t>八、开标时间（北京时间）</w:t>
      </w:r>
      <w:r>
        <w:rPr>
          <w:rFonts w:hint="eastAsia" w:ascii="宋体" w:hAnsi="宋体" w:eastAsia="宋体" w:cs="Times New Roman"/>
          <w:color w:val="auto"/>
          <w:sz w:val="24"/>
          <w:highlight w:val="none"/>
          <w:lang w:val="zh-CN"/>
        </w:rPr>
        <w:t>：</w:t>
      </w:r>
      <w:r>
        <w:rPr>
          <w:rFonts w:hint="eastAsia" w:ascii="宋体" w:hAnsi="宋体" w:eastAsia="宋体" w:cs="Times New Roman"/>
          <w:color w:val="auto"/>
          <w:sz w:val="24"/>
          <w:highlight w:val="none"/>
          <w:u w:val="single"/>
        </w:rPr>
        <w:t>202</w:t>
      </w:r>
      <w:r>
        <w:rPr>
          <w:rFonts w:ascii="宋体" w:hAnsi="宋体" w:eastAsia="宋体" w:cs="Times New Roman"/>
          <w:color w:val="auto"/>
          <w:sz w:val="24"/>
          <w:highlight w:val="none"/>
          <w:u w:val="single"/>
        </w:rPr>
        <w:t>6</w:t>
      </w:r>
      <w:r>
        <w:rPr>
          <w:rFonts w:hint="eastAsia" w:ascii="宋体" w:hAnsi="宋体" w:eastAsia="宋体" w:cs="Times New Roman"/>
          <w:color w:val="auto"/>
          <w:sz w:val="24"/>
          <w:highlight w:val="none"/>
          <w:u w:val="single"/>
        </w:rPr>
        <w:t>年</w:t>
      </w:r>
      <w:r>
        <w:rPr>
          <w:rFonts w:hint="eastAsia" w:ascii="宋体" w:hAnsi="宋体" w:eastAsia="宋体" w:cs="Times New Roman"/>
          <w:color w:val="auto"/>
          <w:sz w:val="24"/>
          <w:highlight w:val="none"/>
          <w:u w:val="single"/>
          <w:lang w:val="en-US" w:eastAsia="zh-CN"/>
        </w:rPr>
        <w:t>4</w:t>
      </w:r>
      <w:r>
        <w:rPr>
          <w:rFonts w:ascii="宋体" w:hAnsi="宋体" w:eastAsia="宋体" w:cs="Times New Roman"/>
          <w:color w:val="auto"/>
          <w:sz w:val="24"/>
          <w:highlight w:val="none"/>
          <w:u w:val="single"/>
        </w:rPr>
        <w:t>月</w:t>
      </w:r>
      <w:r>
        <w:rPr>
          <w:rFonts w:hint="eastAsia" w:ascii="宋体" w:hAnsi="宋体" w:eastAsia="宋体" w:cs="Times New Roman"/>
          <w:color w:val="auto"/>
          <w:sz w:val="24"/>
          <w:highlight w:val="none"/>
          <w:u w:val="single"/>
          <w:lang w:val="en-US" w:eastAsia="zh-CN"/>
        </w:rPr>
        <w:t>16</w:t>
      </w:r>
      <w:r>
        <w:rPr>
          <w:rFonts w:hint="eastAsia" w:ascii="宋体" w:hAnsi="宋体" w:eastAsia="宋体" w:cs="Times New Roman"/>
          <w:color w:val="auto"/>
          <w:sz w:val="24"/>
          <w:highlight w:val="none"/>
          <w:u w:val="single"/>
        </w:rPr>
        <w:t>日</w:t>
      </w:r>
      <w:r>
        <w:rPr>
          <w:rFonts w:ascii="宋体" w:hAnsi="宋体" w:eastAsia="宋体" w:cs="Times New Roman"/>
          <w:color w:val="auto"/>
          <w:sz w:val="24"/>
          <w:highlight w:val="none"/>
          <w:u w:val="single"/>
          <w:lang w:val="zh-CN"/>
        </w:rPr>
        <w:t>1</w:t>
      </w:r>
      <w:r>
        <w:rPr>
          <w:rFonts w:ascii="宋体" w:hAnsi="宋体" w:eastAsia="宋体" w:cs="Times New Roman"/>
          <w:color w:val="auto"/>
          <w:sz w:val="24"/>
          <w:highlight w:val="none"/>
          <w:u w:val="single"/>
        </w:rPr>
        <w:t>0</w:t>
      </w:r>
      <w:r>
        <w:rPr>
          <w:rFonts w:hint="eastAsia" w:ascii="宋体" w:hAnsi="宋体" w:eastAsia="宋体" w:cs="Times New Roman"/>
          <w:color w:val="auto"/>
          <w:sz w:val="24"/>
          <w:highlight w:val="none"/>
          <w:u w:val="single"/>
          <w:lang w:val="zh-CN"/>
        </w:rPr>
        <w:t>时</w:t>
      </w:r>
      <w:r>
        <w:rPr>
          <w:rFonts w:ascii="宋体" w:hAnsi="宋体" w:eastAsia="宋体" w:cs="Times New Roman"/>
          <w:color w:val="auto"/>
          <w:sz w:val="24"/>
          <w:highlight w:val="none"/>
          <w:u w:val="single"/>
          <w:lang w:val="zh-CN"/>
        </w:rPr>
        <w:t>00</w:t>
      </w:r>
      <w:r>
        <w:rPr>
          <w:rFonts w:hint="eastAsia" w:ascii="宋体" w:hAnsi="宋体" w:eastAsia="宋体" w:cs="Times New Roman"/>
          <w:color w:val="auto"/>
          <w:sz w:val="24"/>
          <w:highlight w:val="none"/>
          <w:u w:val="single"/>
          <w:lang w:val="zh-CN"/>
        </w:rPr>
        <w:t>分</w:t>
      </w:r>
      <w:r>
        <w:rPr>
          <w:rFonts w:ascii="宋体" w:hAnsi="宋体" w:eastAsia="宋体" w:cs="Times New Roman"/>
          <w:color w:val="auto"/>
          <w:sz w:val="24"/>
          <w:highlight w:val="none"/>
          <w:u w:val="single"/>
          <w:lang w:val="zh-CN"/>
        </w:rPr>
        <w:t>00</w:t>
      </w:r>
      <w:r>
        <w:rPr>
          <w:rFonts w:hint="eastAsia" w:ascii="宋体" w:hAnsi="宋体" w:eastAsia="宋体" w:cs="Times New Roman"/>
          <w:color w:val="auto"/>
          <w:sz w:val="24"/>
          <w:highlight w:val="none"/>
          <w:u w:val="single"/>
          <w:lang w:val="zh-CN"/>
        </w:rPr>
        <w:t>秒</w:t>
      </w:r>
    </w:p>
    <w:p w14:paraId="2143A5A3">
      <w:pPr>
        <w:wordWrap w:val="0"/>
        <w:adjustRightInd w:val="0"/>
        <w:snapToGrid w:val="0"/>
        <w:spacing w:line="312" w:lineRule="auto"/>
        <w:ind w:firstLine="482" w:firstLineChars="200"/>
        <w:rPr>
          <w:rFonts w:ascii="宋体" w:hAnsi="宋体" w:eastAsia="宋体" w:cs="Times New Roman"/>
          <w:color w:val="auto"/>
          <w:sz w:val="24"/>
          <w:highlight w:val="none"/>
        </w:rPr>
      </w:pPr>
      <w:r>
        <w:rPr>
          <w:rFonts w:hint="eastAsia" w:ascii="宋体" w:hAnsi="宋体" w:eastAsia="宋体" w:cs="Times New Roman"/>
          <w:b/>
          <w:color w:val="auto"/>
          <w:sz w:val="24"/>
          <w:highlight w:val="none"/>
          <w:lang w:val="zh-CN"/>
        </w:rPr>
        <w:t>九、开标地点：</w:t>
      </w:r>
      <w:r>
        <w:rPr>
          <w:rFonts w:hint="eastAsia" w:ascii="宋体" w:hAnsi="宋体" w:eastAsia="宋体" w:cs="Times New Roman"/>
          <w:color w:val="auto"/>
          <w:sz w:val="24"/>
          <w:highlight w:val="none"/>
          <w:u w:val="single"/>
          <w:lang w:val="zh-CN"/>
        </w:rPr>
        <w:t>广州市白云区齐富路88号C座502</w:t>
      </w:r>
    </w:p>
    <w:p w14:paraId="3B362180">
      <w:pPr>
        <w:wordWrap w:val="0"/>
        <w:adjustRightInd w:val="0"/>
        <w:snapToGrid w:val="0"/>
        <w:spacing w:line="312" w:lineRule="auto"/>
        <w:ind w:firstLine="482" w:firstLineChars="200"/>
        <w:rPr>
          <w:rFonts w:ascii="宋体" w:hAnsi="宋体" w:eastAsia="宋体" w:cs="Times New Roman"/>
          <w:color w:val="auto"/>
          <w:sz w:val="24"/>
          <w:highlight w:val="none"/>
        </w:rPr>
      </w:pPr>
      <w:r>
        <w:rPr>
          <w:rFonts w:hint="eastAsia" w:ascii="宋体" w:hAnsi="宋体" w:eastAsia="宋体" w:cs="Times New Roman"/>
          <w:b/>
          <w:color w:val="auto"/>
          <w:sz w:val="24"/>
          <w:highlight w:val="none"/>
        </w:rPr>
        <w:t>十、</w:t>
      </w:r>
      <w:r>
        <w:rPr>
          <w:rFonts w:hint="eastAsia" w:ascii="宋体" w:hAnsi="宋体" w:eastAsia="宋体" w:cs="Times New Roman"/>
          <w:b/>
          <w:color w:val="auto"/>
          <w:sz w:val="24"/>
          <w:highlight w:val="none"/>
          <w:lang w:val="zh-CN"/>
        </w:rPr>
        <w:t>发布</w:t>
      </w:r>
      <w:r>
        <w:rPr>
          <w:rFonts w:hint="eastAsia" w:ascii="宋体" w:hAnsi="宋体" w:eastAsia="宋体" w:cs="Times New Roman"/>
          <w:b/>
          <w:color w:val="auto"/>
          <w:sz w:val="24"/>
          <w:highlight w:val="none"/>
        </w:rPr>
        <w:t>公告的媒介：</w:t>
      </w:r>
      <w:r>
        <w:rPr>
          <w:rFonts w:hint="eastAsia" w:ascii="宋体" w:hAnsi="宋体" w:eastAsia="宋体" w:cs="Times New Roman"/>
          <w:color w:val="auto"/>
          <w:sz w:val="24"/>
          <w:highlight w:val="none"/>
          <w:u w:val="single"/>
        </w:rPr>
        <w:t>招标代理官网（</w:t>
      </w:r>
      <w:r>
        <w:rPr>
          <w:rFonts w:ascii="宋体" w:hAnsi="宋体" w:eastAsia="宋体" w:cs="Times New Roman"/>
          <w:color w:val="auto"/>
          <w:sz w:val="24"/>
          <w:highlight w:val="none"/>
          <w:u w:val="single"/>
        </w:rPr>
        <w:t>http://www.byct.cn/</w:t>
      </w:r>
      <w:r>
        <w:rPr>
          <w:rFonts w:hint="eastAsia" w:ascii="宋体" w:hAnsi="宋体" w:eastAsia="宋体" w:cs="Times New Roman"/>
          <w:color w:val="auto"/>
          <w:sz w:val="24"/>
          <w:highlight w:val="none"/>
          <w:u w:val="single"/>
        </w:rPr>
        <w:t>）</w:t>
      </w:r>
    </w:p>
    <w:p w14:paraId="26B009B0">
      <w:pPr>
        <w:wordWrap w:val="0"/>
        <w:adjustRightInd w:val="0"/>
        <w:snapToGrid w:val="0"/>
        <w:spacing w:line="312" w:lineRule="auto"/>
        <w:ind w:firstLine="482" w:firstLineChars="200"/>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十一、公告期限</w:t>
      </w:r>
    </w:p>
    <w:p w14:paraId="4A7064C7">
      <w:pPr>
        <w:wordWrap w:val="0"/>
        <w:adjustRightInd w:val="0"/>
        <w:snapToGrid w:val="0"/>
        <w:spacing w:line="312"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自本公告发布之日起</w:t>
      </w:r>
      <w:r>
        <w:rPr>
          <w:rFonts w:hint="eastAsia" w:ascii="宋体" w:hAnsi="宋体" w:eastAsia="宋体" w:cs="Times New Roman"/>
          <w:color w:val="auto"/>
          <w:sz w:val="24"/>
          <w:highlight w:val="none"/>
          <w:u w:val="single"/>
        </w:rPr>
        <w:t>5</w:t>
      </w:r>
      <w:r>
        <w:rPr>
          <w:rFonts w:hint="eastAsia" w:ascii="宋体" w:hAnsi="宋体" w:eastAsia="宋体" w:cs="Times New Roman"/>
          <w:color w:val="auto"/>
          <w:sz w:val="24"/>
          <w:highlight w:val="none"/>
        </w:rPr>
        <w:t>个工作日。</w:t>
      </w:r>
    </w:p>
    <w:p w14:paraId="54D6F6D7">
      <w:pPr>
        <w:wordWrap w:val="0"/>
        <w:adjustRightInd w:val="0"/>
        <w:snapToGrid w:val="0"/>
        <w:spacing w:line="312" w:lineRule="auto"/>
        <w:ind w:firstLine="482" w:firstLineChars="200"/>
        <w:rPr>
          <w:rFonts w:ascii="宋体" w:hAnsi="宋体" w:eastAsia="宋体" w:cs="Times New Roman"/>
          <w:b/>
          <w:color w:val="auto"/>
          <w:sz w:val="24"/>
          <w:highlight w:val="none"/>
          <w:lang w:val="zh-CN"/>
        </w:rPr>
      </w:pPr>
      <w:r>
        <w:rPr>
          <w:rFonts w:hint="eastAsia" w:ascii="宋体" w:hAnsi="宋体" w:eastAsia="宋体" w:cs="Times New Roman"/>
          <w:b/>
          <w:color w:val="auto"/>
          <w:sz w:val="24"/>
          <w:highlight w:val="none"/>
          <w:lang w:val="zh-CN"/>
        </w:rPr>
        <w:t>十</w:t>
      </w:r>
      <w:r>
        <w:rPr>
          <w:rFonts w:hint="eastAsia" w:ascii="宋体" w:hAnsi="宋体" w:eastAsia="宋体" w:cs="Times New Roman"/>
          <w:b/>
          <w:color w:val="auto"/>
          <w:sz w:val="24"/>
          <w:highlight w:val="none"/>
        </w:rPr>
        <w:t>二</w:t>
      </w:r>
      <w:r>
        <w:rPr>
          <w:rFonts w:hint="eastAsia" w:ascii="宋体" w:hAnsi="宋体" w:eastAsia="宋体" w:cs="Times New Roman"/>
          <w:b/>
          <w:color w:val="auto"/>
          <w:sz w:val="24"/>
          <w:highlight w:val="none"/>
          <w:lang w:val="zh-CN"/>
        </w:rPr>
        <w:t>、招标人及招标代理机构的联系方式</w:t>
      </w:r>
    </w:p>
    <w:p w14:paraId="55C87A0F">
      <w:pPr>
        <w:wordWrap w:val="0"/>
        <w:adjustRightInd w:val="0"/>
        <w:snapToGrid w:val="0"/>
        <w:spacing w:line="312" w:lineRule="auto"/>
        <w:ind w:firstLine="480" w:firstLineChars="200"/>
        <w:rPr>
          <w:rFonts w:ascii="宋体" w:hAnsi="宋体" w:eastAsia="宋体" w:cs="Times New Roman"/>
          <w:color w:val="auto"/>
          <w:sz w:val="24"/>
          <w:highlight w:val="none"/>
          <w:u w:val="single"/>
          <w:lang w:val="zh-CN"/>
        </w:rPr>
      </w:pPr>
      <w:r>
        <w:rPr>
          <w:rFonts w:hint="eastAsia" w:ascii="宋体" w:hAnsi="宋体" w:eastAsia="宋体" w:cs="Times New Roman"/>
          <w:color w:val="auto"/>
          <w:sz w:val="24"/>
          <w:highlight w:val="none"/>
          <w:lang w:val="zh-CN"/>
        </w:rPr>
        <w:t>招标人：</w:t>
      </w:r>
      <w:r>
        <w:rPr>
          <w:rFonts w:hint="eastAsia" w:ascii="宋体" w:hAnsi="宋体" w:eastAsia="宋体" w:cs="Times New Roman"/>
          <w:color w:val="auto"/>
          <w:sz w:val="24"/>
          <w:highlight w:val="none"/>
          <w:u w:val="single"/>
          <w:lang w:val="zh-CN"/>
        </w:rPr>
        <w:t>广州石井德庆水泥厂有限公司</w:t>
      </w:r>
    </w:p>
    <w:p w14:paraId="06FF7721">
      <w:pPr>
        <w:wordWrap w:val="0"/>
        <w:adjustRightInd w:val="0"/>
        <w:snapToGrid w:val="0"/>
        <w:spacing w:line="312"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zh-CN"/>
        </w:rPr>
        <w:t>联系人：</w:t>
      </w:r>
      <w:r>
        <w:rPr>
          <w:rFonts w:hint="eastAsia" w:ascii="宋体" w:hAnsi="宋体" w:eastAsia="宋体" w:cs="Times New Roman"/>
          <w:color w:val="auto"/>
          <w:sz w:val="24"/>
          <w:highlight w:val="none"/>
          <w:u w:val="single"/>
          <w:lang w:val="zh-CN"/>
        </w:rPr>
        <w:t>周先生</w:t>
      </w:r>
    </w:p>
    <w:p w14:paraId="1189F320">
      <w:pPr>
        <w:wordWrap w:val="0"/>
        <w:adjustRightInd w:val="0"/>
        <w:snapToGrid w:val="0"/>
        <w:spacing w:line="312" w:lineRule="auto"/>
        <w:ind w:firstLine="480" w:firstLineChars="200"/>
        <w:rPr>
          <w:rFonts w:ascii="宋体" w:hAnsi="宋体" w:eastAsia="宋体" w:cs="Times New Roman"/>
          <w:color w:val="auto"/>
          <w:sz w:val="24"/>
          <w:highlight w:val="none"/>
          <w:u w:val="single"/>
          <w:lang w:val="zh-CN"/>
        </w:rPr>
      </w:pPr>
      <w:r>
        <w:rPr>
          <w:rFonts w:hint="eastAsia" w:ascii="宋体" w:hAnsi="宋体" w:eastAsia="宋体" w:cs="Times New Roman"/>
          <w:color w:val="auto"/>
          <w:sz w:val="24"/>
          <w:highlight w:val="none"/>
          <w:lang w:val="zh-CN"/>
        </w:rPr>
        <w:t>联系地址：</w:t>
      </w:r>
      <w:r>
        <w:rPr>
          <w:rFonts w:hint="eastAsia" w:ascii="宋体" w:hAnsi="宋体" w:eastAsia="宋体" w:cs="Times New Roman"/>
          <w:color w:val="auto"/>
          <w:sz w:val="24"/>
          <w:highlight w:val="none"/>
          <w:u w:val="single"/>
          <w:lang w:val="zh-CN"/>
        </w:rPr>
        <w:t>广州市白云区石井聚源街</w:t>
      </w:r>
      <w:r>
        <w:rPr>
          <w:rFonts w:ascii="宋体" w:hAnsi="宋体" w:eastAsia="宋体" w:cs="Times New Roman"/>
          <w:color w:val="auto"/>
          <w:sz w:val="24"/>
          <w:highlight w:val="none"/>
          <w:u w:val="single"/>
          <w:lang w:val="zh-CN"/>
        </w:rPr>
        <w:t>50号4号栋16楼行政部</w:t>
      </w:r>
    </w:p>
    <w:p w14:paraId="7440C6B3">
      <w:pPr>
        <w:wordWrap w:val="0"/>
        <w:adjustRightInd w:val="0"/>
        <w:snapToGrid w:val="0"/>
        <w:spacing w:line="312"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zh-CN"/>
        </w:rPr>
        <w:t>电话：</w:t>
      </w:r>
      <w:r>
        <w:rPr>
          <w:rFonts w:ascii="宋体" w:hAnsi="宋体" w:eastAsia="宋体" w:cs="Times New Roman"/>
          <w:color w:val="auto"/>
          <w:sz w:val="24"/>
          <w:highlight w:val="none"/>
          <w:u w:val="single"/>
          <w:lang w:val="zh-CN"/>
        </w:rPr>
        <w:t>13825088698</w:t>
      </w:r>
    </w:p>
    <w:p w14:paraId="500BAB8C">
      <w:pPr>
        <w:wordWrap w:val="0"/>
        <w:adjustRightInd w:val="0"/>
        <w:snapToGrid w:val="0"/>
        <w:spacing w:line="312" w:lineRule="auto"/>
        <w:ind w:firstLine="480" w:firstLineChars="200"/>
        <w:rPr>
          <w:rFonts w:ascii="宋体" w:hAnsi="宋体" w:eastAsia="宋体" w:cs="Times New Roman"/>
          <w:color w:val="auto"/>
          <w:sz w:val="24"/>
          <w:highlight w:val="none"/>
        </w:rPr>
      </w:pPr>
    </w:p>
    <w:p w14:paraId="6AC0EE87">
      <w:pPr>
        <w:wordWrap w:val="0"/>
        <w:adjustRightInd w:val="0"/>
        <w:snapToGrid w:val="0"/>
        <w:spacing w:line="312" w:lineRule="auto"/>
        <w:ind w:firstLine="480" w:firstLineChars="200"/>
        <w:rPr>
          <w:rFonts w:ascii="宋体" w:hAnsi="宋体" w:eastAsia="宋体" w:cs="Times New Roman"/>
          <w:color w:val="auto"/>
          <w:sz w:val="24"/>
          <w:highlight w:val="none"/>
          <w:u w:val="single"/>
          <w:lang w:val="zh-CN"/>
        </w:rPr>
      </w:pPr>
      <w:r>
        <w:rPr>
          <w:rFonts w:hint="eastAsia" w:ascii="宋体" w:hAnsi="宋体" w:eastAsia="宋体" w:cs="Times New Roman"/>
          <w:color w:val="auto"/>
          <w:sz w:val="24"/>
          <w:highlight w:val="none"/>
          <w:lang w:val="zh-CN"/>
        </w:rPr>
        <w:t>招标代理机构：</w:t>
      </w:r>
      <w:r>
        <w:rPr>
          <w:rFonts w:hint="eastAsia" w:ascii="宋体" w:hAnsi="宋体" w:eastAsia="宋体" w:cs="Times New Roman"/>
          <w:color w:val="auto"/>
          <w:sz w:val="24"/>
          <w:highlight w:val="none"/>
          <w:u w:val="single"/>
          <w:lang w:val="zh-CN"/>
        </w:rPr>
        <w:t>广州市白云工程咨询管理有限公司</w:t>
      </w:r>
    </w:p>
    <w:p w14:paraId="068B94A0">
      <w:pPr>
        <w:wordWrap w:val="0"/>
        <w:adjustRightInd w:val="0"/>
        <w:snapToGrid w:val="0"/>
        <w:spacing w:line="312" w:lineRule="auto"/>
        <w:ind w:firstLine="480" w:firstLineChars="200"/>
        <w:rPr>
          <w:rFonts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zh-CN"/>
        </w:rPr>
        <w:t>招标代理机构联系人：</w:t>
      </w:r>
      <w:r>
        <w:rPr>
          <w:rFonts w:hint="eastAsia" w:ascii="宋体" w:hAnsi="宋体" w:eastAsia="宋体" w:cs="Times New Roman"/>
          <w:color w:val="auto"/>
          <w:sz w:val="24"/>
          <w:highlight w:val="none"/>
          <w:u w:val="single"/>
          <w:lang w:val="zh-CN"/>
        </w:rPr>
        <w:t>曹工、肖工</w:t>
      </w:r>
    </w:p>
    <w:p w14:paraId="33D180F6">
      <w:pPr>
        <w:wordWrap w:val="0"/>
        <w:adjustRightInd w:val="0"/>
        <w:snapToGrid w:val="0"/>
        <w:spacing w:line="312" w:lineRule="auto"/>
        <w:ind w:firstLine="480" w:firstLineChars="200"/>
        <w:rPr>
          <w:rFonts w:ascii="宋体" w:hAnsi="宋体" w:eastAsia="宋体" w:cs="Times New Roman"/>
          <w:color w:val="auto"/>
          <w:sz w:val="24"/>
          <w:highlight w:val="none"/>
          <w:u w:val="single"/>
          <w:lang w:val="zh-CN"/>
        </w:rPr>
      </w:pPr>
      <w:r>
        <w:rPr>
          <w:rFonts w:hint="eastAsia" w:ascii="宋体" w:hAnsi="宋体" w:eastAsia="宋体" w:cs="Times New Roman"/>
          <w:color w:val="auto"/>
          <w:sz w:val="24"/>
          <w:highlight w:val="none"/>
          <w:lang w:val="zh-CN"/>
        </w:rPr>
        <w:t>联系地址：</w:t>
      </w:r>
      <w:r>
        <w:rPr>
          <w:rFonts w:hint="eastAsia" w:ascii="宋体" w:hAnsi="宋体" w:eastAsia="宋体" w:cs="Times New Roman"/>
          <w:color w:val="auto"/>
          <w:sz w:val="24"/>
          <w:highlight w:val="none"/>
          <w:u w:val="single"/>
          <w:lang w:val="zh-CN"/>
        </w:rPr>
        <w:t>广州市白云区齐富路8</w:t>
      </w:r>
      <w:r>
        <w:rPr>
          <w:rFonts w:ascii="宋体" w:hAnsi="宋体" w:eastAsia="宋体" w:cs="Times New Roman"/>
          <w:color w:val="auto"/>
          <w:sz w:val="24"/>
          <w:highlight w:val="none"/>
          <w:u w:val="single"/>
          <w:lang w:val="zh-CN"/>
        </w:rPr>
        <w:t>8</w:t>
      </w:r>
      <w:r>
        <w:rPr>
          <w:rFonts w:hint="eastAsia" w:ascii="宋体" w:hAnsi="宋体" w:eastAsia="宋体" w:cs="Times New Roman"/>
          <w:color w:val="auto"/>
          <w:sz w:val="24"/>
          <w:highlight w:val="none"/>
          <w:u w:val="single"/>
          <w:lang w:val="zh-CN"/>
        </w:rPr>
        <w:t>号C座5楼</w:t>
      </w:r>
    </w:p>
    <w:p w14:paraId="074D381C">
      <w:pPr>
        <w:wordWrap w:val="0"/>
        <w:adjustRightInd w:val="0"/>
        <w:snapToGrid w:val="0"/>
        <w:spacing w:line="312" w:lineRule="auto"/>
        <w:ind w:firstLine="480" w:firstLineChars="200"/>
        <w:rPr>
          <w:rFonts w:ascii="宋体" w:hAnsi="宋体" w:eastAsia="宋体" w:cs="Times New Roman"/>
          <w:color w:val="auto"/>
          <w:sz w:val="24"/>
          <w:highlight w:val="none"/>
          <w:u w:val="single"/>
          <w:lang w:val="zh-CN"/>
        </w:rPr>
      </w:pPr>
      <w:r>
        <w:rPr>
          <w:rFonts w:hint="eastAsia" w:ascii="宋体" w:hAnsi="宋体" w:eastAsia="宋体" w:cs="Times New Roman"/>
          <w:color w:val="auto"/>
          <w:sz w:val="24"/>
          <w:highlight w:val="none"/>
          <w:lang w:val="zh-CN"/>
        </w:rPr>
        <w:t>电话：</w:t>
      </w:r>
      <w:r>
        <w:rPr>
          <w:rFonts w:ascii="宋体" w:hAnsi="宋体" w:eastAsia="宋体" w:cs="Times New Roman"/>
          <w:color w:val="auto"/>
          <w:sz w:val="24"/>
          <w:highlight w:val="none"/>
          <w:u w:val="single"/>
          <w:lang w:val="zh-CN"/>
        </w:rPr>
        <w:t>020-35622940</w:t>
      </w:r>
    </w:p>
    <w:p w14:paraId="750BA573">
      <w:pPr>
        <w:rPr>
          <w:highlight w:val="none"/>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7368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1751C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D1751C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A5A41"/>
    <w:multiLevelType w:val="singleLevel"/>
    <w:tmpl w:val="807A5A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C2F02"/>
    <w:rsid w:val="07AA6B0C"/>
    <w:rsid w:val="126D4B79"/>
    <w:rsid w:val="1CE974F2"/>
    <w:rsid w:val="3F4978CC"/>
    <w:rsid w:val="42D737C5"/>
    <w:rsid w:val="5F396511"/>
    <w:rsid w:val="5FFB3342"/>
    <w:rsid w:val="64C566C9"/>
    <w:rsid w:val="66432D9C"/>
    <w:rsid w:val="6FE03E11"/>
    <w:rsid w:val="782E2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1666</Words>
  <Characters>1857</Characters>
  <Lines>0</Lines>
  <Paragraphs>0</Paragraphs>
  <TotalTime>4</TotalTime>
  <ScaleCrop>false</ScaleCrop>
  <LinksUpToDate>false</LinksUpToDate>
  <CharactersWithSpaces>1858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2026-03-26T02:47:00Z</dcterms:created>
  <dc:creator>cmh</dc:creator>
  <cp:lastModifiedBy>cmh</cp:lastModifiedBy>
  <cp:lastPrinted>2026-03-26T02:57:00Z</cp:lastPrinted>
  <dcterms:modified xsi:type="dcterms:W3CDTF">2026-03-26T03:14:39Z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eyJoZGlkIjoiZGQzOTAyNWM1MGEzZWMwMjNlOWNkNWIwYTEzZmIzYTYiLCJ1c2VySWQiOiI0MjI4Njk3NTYifQ==</vt:lpwstr>
  </property>
  <property fmtid="{D5CDD505-2E9C-101B-9397-08002B2CF9AE}" pid="4" name="ICV">
    <vt:lpwstr>F9F9D5440E044B3FBA6EB37C4F676F9A_12</vt:lpwstr>
  </property>
</Properties>
</file>